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A3B" w:rsidRPr="005B3283" w:rsidRDefault="002B6A3B" w:rsidP="002B6A3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5408D65D" wp14:editId="721494E2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A3B" w:rsidRPr="005B3283" w:rsidRDefault="002B6A3B" w:rsidP="002B6A3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2B6A3B" w:rsidRPr="005B3283" w:rsidRDefault="002B6A3B" w:rsidP="002B6A3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2B6A3B" w:rsidRPr="005B3283" w:rsidRDefault="002B6A3B" w:rsidP="002B6A3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2B6A3B" w:rsidRPr="005B3283" w:rsidRDefault="002B6A3B" w:rsidP="002B6A3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6A3B" w:rsidRPr="005B3283" w:rsidRDefault="002B6A3B" w:rsidP="002B6A3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2B6A3B" w:rsidRPr="005B3283" w:rsidRDefault="002B6A3B" w:rsidP="002B6A3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2B6A3B" w:rsidRPr="005B3283" w:rsidRDefault="002B6A3B" w:rsidP="002B6A3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DD19F8" w:rsidRPr="002B6A3B" w:rsidRDefault="002B6A3B" w:rsidP="002B6A3B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93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1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DD19F8" w:rsidRDefault="00DD19F8" w:rsidP="00820B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Гавриленко Андрія Андрійовича для індивідуального дачного будівництва, яка розташована: Одеська область, Одеський район,                                с. Фонтанка, вулиця Молодіжна, 57/511, кадастровий номер земельної ділянки 5122786400:02:002:194</w:t>
      </w:r>
      <w:r w:rsidR="007E17A5">
        <w:rPr>
          <w:rFonts w:ascii="Times New Roman" w:hAnsi="Times New Roman" w:cs="Times New Roman"/>
          <w:b/>
          <w:sz w:val="28"/>
          <w:szCs w:val="24"/>
          <w:lang w:val="uk-UA"/>
        </w:rPr>
        <w:t>1</w:t>
      </w:r>
    </w:p>
    <w:p w:rsidR="00DD19F8" w:rsidRDefault="00DD19F8" w:rsidP="00DD19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DD19F8" w:rsidRDefault="00DD19F8" w:rsidP="00820B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</w:t>
      </w:r>
      <w:r w:rsidR="0049059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134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громадянина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Гавриленка Андрія Андрійовича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DD19F8" w:rsidRDefault="00DD19F8" w:rsidP="00DD19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D19F8" w:rsidRDefault="00DD19F8" w:rsidP="00DD1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DD19F8" w:rsidRDefault="00DD19F8" w:rsidP="00DD19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>
        <w:rPr>
          <w:rFonts w:ascii="Times New Roman" w:hAnsi="Times New Roman" w:cs="Times New Roman"/>
          <w:sz w:val="28"/>
          <w:szCs w:val="24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 гр. Гавриленко Андрія Андрійовича для індивідуального дачного будівництва, яка розташована: Одеська область, Одеський район, с. Фонтанка, вулиця Молодіжна, 57/511, кадастровий номер земельної ділянки 5122786400:02:002:194</w:t>
      </w:r>
      <w:r w:rsidR="007E17A5">
        <w:rPr>
          <w:rFonts w:ascii="Times New Roman" w:hAnsi="Times New Roman" w:cs="Times New Roman"/>
          <w:sz w:val="28"/>
          <w:szCs w:val="24"/>
          <w:lang w:val="uk-UA"/>
        </w:rPr>
        <w:t>1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DD19F8" w:rsidRDefault="00DD19F8" w:rsidP="00DD19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>гр. Гавриленку Андрію Андрійовичу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7E17A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 оренду строком на 49 (сорок дев’ять) років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земельну ділянку загальною площею 0,</w:t>
      </w:r>
      <w:r w:rsidR="005D32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0153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індивідуального дачного будівництва,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розташована за адресою: Одеська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область, Одеський район, с. Фонтанка, вул. Молодіжна, 57/511, кадастровий номер 5122786400:02:002:194</w:t>
      </w:r>
      <w:r w:rsidR="005D320F">
        <w:rPr>
          <w:rFonts w:ascii="Times New Roman" w:hAnsi="Times New Roman" w:cs="Times New Roman"/>
          <w:sz w:val="28"/>
          <w:szCs w:val="24"/>
          <w:lang w:val="uk-UA"/>
        </w:rPr>
        <w:t>1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057E74" w:rsidRPr="00057E74" w:rsidRDefault="00057E74" w:rsidP="00057E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Громадян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ину</w:t>
      </w:r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Гавриленку Андрію Андрійовичу</w:t>
      </w:r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укласти з </w:t>
      </w:r>
      <w:proofErr w:type="spellStart"/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Фонтанською</w:t>
      </w:r>
      <w:proofErr w:type="spellEnd"/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сільською радою договір оренди земельної ділянки за адресою: Одеська область, Одеський район, с. Фонтанка, вул. </w:t>
      </w:r>
      <w:r w:rsidR="005D32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Молодіжна, 57/511</w:t>
      </w:r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кадастровий номер </w:t>
      </w:r>
      <w:r w:rsidR="005D32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5122786400:02:002:1941</w:t>
      </w:r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</w:p>
    <w:p w:rsidR="00057E74" w:rsidRPr="00057E74" w:rsidRDefault="00057E74" w:rsidP="00057E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4. Зобов'язати громадян</w:t>
      </w:r>
      <w:r w:rsidR="005D32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ина</w:t>
      </w:r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5D32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Гавриленка Андрія Андрійовича</w:t>
      </w:r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зареєструвати договір оренди земельної ділянки в органах державної реєстрації.  </w:t>
      </w:r>
    </w:p>
    <w:p w:rsidR="00057E74" w:rsidRPr="00057E74" w:rsidRDefault="00057E74" w:rsidP="00057E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5. Зобов'язати громадян</w:t>
      </w:r>
      <w:r w:rsidR="005D32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ина</w:t>
      </w:r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5D32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Гавриленка Андрія Андрійовича</w:t>
      </w:r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виконувати обов’язки землекористувача земельної ділянки, згідно </w:t>
      </w:r>
      <w:proofErr w:type="spellStart"/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96, 103 Земельного кодексу України та утримувати прилеглу територію до земельної ділянки в належному стані.</w:t>
      </w:r>
    </w:p>
    <w:p w:rsidR="00057E74" w:rsidRPr="00057E74" w:rsidRDefault="00057E74" w:rsidP="00057E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6. Встановити орендну плату за земельну ділянку площею 0,0</w:t>
      </w:r>
      <w:r w:rsidR="005D32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153</w:t>
      </w:r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 кадастровий номер 5122786400:02:002:19</w:t>
      </w:r>
      <w:r w:rsidR="005D320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41</w:t>
      </w:r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у розмірі </w:t>
      </w:r>
      <w:r w:rsidR="000B1F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 </w:t>
      </w:r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% (</w:t>
      </w:r>
      <w:r w:rsidR="000B1F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три</w:t>
      </w:r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відсотк</w:t>
      </w:r>
      <w:r w:rsidR="000B1F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</w:t>
      </w:r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 від нормативно грошової оцінки земельної ділянки.</w:t>
      </w:r>
    </w:p>
    <w:p w:rsidR="000B1FB8" w:rsidRDefault="00057E74" w:rsidP="000B1F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7. </w:t>
      </w:r>
      <w:r w:rsidR="000B1F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</w:t>
      </w:r>
    </w:p>
    <w:p w:rsidR="000B1FB8" w:rsidRDefault="000B1FB8" w:rsidP="000B1F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Земельний кодекс України, Водний кодекс України, постанови Кабінету Міністрів України від 13.05.1996р. №502 "Про затвердження Порядку користування землями водного фонду"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13.05.1996 №: 502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вид обмеження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 використанні земельної ділянки :                                     - водоохоронна зона (площа на яку поширюється дія обмежень - 0,0153 га).</w:t>
      </w:r>
    </w:p>
    <w:p w:rsidR="00057E74" w:rsidRPr="00057E74" w:rsidRDefault="000B1FB8" w:rsidP="00057E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8. </w:t>
      </w:r>
      <w:r w:rsidR="00057E74"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057E74" w:rsidRPr="00057E74" w:rsidRDefault="00057E74" w:rsidP="00DD19F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BA168C" w:rsidRDefault="00BA168C">
      <w:pPr>
        <w:rPr>
          <w:lang w:val="uk-UA"/>
        </w:rPr>
      </w:pPr>
    </w:p>
    <w:p w:rsidR="002B6A3B" w:rsidRPr="005B3283" w:rsidRDefault="002B6A3B" w:rsidP="002B6A3B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2B6A3B" w:rsidRPr="005B3283" w:rsidRDefault="002B6A3B" w:rsidP="002B6A3B">
      <w:pPr>
        <w:jc w:val="center"/>
        <w:rPr>
          <w:rFonts w:ascii="Times New Roman" w:hAnsi="Times New Roman" w:cs="Times New Roman"/>
        </w:rPr>
      </w:pPr>
    </w:p>
    <w:p w:rsidR="002B6A3B" w:rsidRPr="005B3283" w:rsidRDefault="002B6A3B" w:rsidP="002B6A3B">
      <w:pPr>
        <w:jc w:val="center"/>
        <w:rPr>
          <w:rFonts w:ascii="Times New Roman" w:hAnsi="Times New Roman" w:cs="Times New Roman"/>
        </w:rPr>
      </w:pPr>
    </w:p>
    <w:p w:rsidR="002B6A3B" w:rsidRPr="005B3283" w:rsidRDefault="002B6A3B" w:rsidP="002B6A3B"/>
    <w:p w:rsidR="004F454C" w:rsidRPr="002B6A3B" w:rsidRDefault="004F454C"/>
    <w:p w:rsidR="004F454C" w:rsidRDefault="004F454C">
      <w:pPr>
        <w:rPr>
          <w:lang w:val="uk-UA"/>
        </w:rPr>
      </w:pPr>
    </w:p>
    <w:p w:rsidR="004F454C" w:rsidRDefault="004F454C">
      <w:pPr>
        <w:rPr>
          <w:lang w:val="uk-UA"/>
        </w:rPr>
      </w:pPr>
    </w:p>
    <w:p w:rsidR="004F454C" w:rsidRDefault="004F454C">
      <w:pPr>
        <w:rPr>
          <w:lang w:val="uk-UA"/>
        </w:rPr>
      </w:pPr>
    </w:p>
    <w:p w:rsidR="004F454C" w:rsidRDefault="004F454C">
      <w:pPr>
        <w:rPr>
          <w:lang w:val="uk-UA"/>
        </w:rPr>
      </w:pPr>
      <w:bookmarkStart w:id="0" w:name="_GoBack"/>
      <w:bookmarkEnd w:id="0"/>
    </w:p>
    <w:sectPr w:rsidR="004F454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10"/>
    <w:rsid w:val="00011410"/>
    <w:rsid w:val="00057E74"/>
    <w:rsid w:val="000B1FB8"/>
    <w:rsid w:val="000C46B2"/>
    <w:rsid w:val="00106E8E"/>
    <w:rsid w:val="00254E7D"/>
    <w:rsid w:val="002B6A3B"/>
    <w:rsid w:val="002D42C5"/>
    <w:rsid w:val="00445E74"/>
    <w:rsid w:val="00490595"/>
    <w:rsid w:val="004F454C"/>
    <w:rsid w:val="005D320F"/>
    <w:rsid w:val="007E17A5"/>
    <w:rsid w:val="00820B1F"/>
    <w:rsid w:val="00AB1B74"/>
    <w:rsid w:val="00BA168C"/>
    <w:rsid w:val="00DD19F8"/>
    <w:rsid w:val="00F16BAB"/>
    <w:rsid w:val="00F8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09FE9"/>
  <w15:chartTrackingRefBased/>
  <w15:docId w15:val="{EF11CB19-5426-498B-BEB0-624F499D0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9F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D19F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AB1B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6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6A3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2025-04-02T11:48:00Z</cp:lastPrinted>
  <dcterms:created xsi:type="dcterms:W3CDTF">2025-04-02T09:01:00Z</dcterms:created>
  <dcterms:modified xsi:type="dcterms:W3CDTF">2025-04-02T11:48:00Z</dcterms:modified>
</cp:coreProperties>
</file>